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A172C5" w:rsidP="00175928">
      <w:pPr>
        <w:jc w:val="right"/>
      </w:pPr>
      <w:r>
        <w:t>Г</w:t>
      </w:r>
      <w:r w:rsidR="00936D49">
        <w:t>енеральн</w:t>
      </w:r>
      <w:r>
        <w:t>ый</w:t>
      </w:r>
      <w:r w:rsidR="00936D49">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A172C5">
        <w:t>В</w:t>
      </w:r>
      <w:r>
        <w:t xml:space="preserve">. </w:t>
      </w:r>
      <w:r w:rsidR="00A172C5">
        <w:t>Коробов</w:t>
      </w:r>
      <w:r>
        <w:t xml:space="preserve"> </w:t>
      </w:r>
    </w:p>
    <w:p w:rsidR="00A53A19" w:rsidRPr="00BC2583" w:rsidRDefault="00A172C5"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20/3-8</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цемента тампонажного ПЦТ-I-100</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172C5">
        <w:rPr>
          <w:sz w:val="24"/>
        </w:rPr>
        <w:t>2020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цемента тампонажного ПЦТ-I-100</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1 802 970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места поставки </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30 01 01</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дней с момента подписания договора </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2001F3" w:rsidP="00B60DC6">
            <w:pPr>
              <w:suppressAutoHyphens/>
              <w:rPr>
                <w:sz w:val="20"/>
                <w:highlight w:val="green"/>
              </w:rPr>
            </w:pPr>
            <w:r w:rsidRPr="002001F3">
              <w:rPr>
                <w:sz w:val="20"/>
              </w:rPr>
              <w:t>Республика Саха (Якутия), ЖД станция Нижний Бестях</w:t>
            </w:r>
            <w:bookmarkStart w:id="68" w:name="_GoBack"/>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 </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90 148,50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10.02.2020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18.02.2020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25.02.2020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28.02.2020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04.03.2020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04.03.2020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A172C5" w:rsidP="00175928">
      <w:pPr>
        <w:widowControl w:val="0"/>
        <w:autoSpaceDE w:val="0"/>
        <w:autoSpaceDN w:val="0"/>
        <w:adjustRightInd w:val="0"/>
        <w:jc w:val="right"/>
        <w:rPr>
          <w:sz w:val="20"/>
          <w:szCs w:val="24"/>
        </w:rPr>
      </w:pPr>
      <w:r>
        <w:rPr>
          <w:sz w:val="20"/>
          <w:szCs w:val="24"/>
        </w:rPr>
        <w:t>А.В</w:t>
      </w:r>
      <w:r w:rsidR="00902813">
        <w:rPr>
          <w:sz w:val="20"/>
          <w:szCs w:val="24"/>
        </w:rPr>
        <w:t xml:space="preserve">. </w:t>
      </w:r>
      <w:r>
        <w:rPr>
          <w:sz w:val="20"/>
          <w:szCs w:val="24"/>
        </w:rPr>
        <w:t>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1E0" w:rsidRDefault="00AA21E0">
      <w:pPr>
        <w:spacing w:line="360" w:lineRule="auto"/>
        <w:ind w:firstLine="567"/>
        <w:jc w:val="both"/>
      </w:pPr>
      <w:r>
        <w:separator/>
      </w:r>
    </w:p>
  </w:endnote>
  <w:endnote w:type="continuationSeparator" w:id="0">
    <w:p w:rsidR="00AA21E0" w:rsidRDefault="00AA21E0">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1E0" w:rsidRDefault="00AA21E0">
      <w:pPr>
        <w:spacing w:line="360" w:lineRule="auto"/>
        <w:ind w:firstLine="567"/>
        <w:jc w:val="both"/>
      </w:pPr>
      <w:r>
        <w:separator/>
      </w:r>
    </w:p>
  </w:footnote>
  <w:footnote w:type="continuationSeparator" w:id="0">
    <w:p w:rsidR="00AA21E0" w:rsidRDefault="00AA21E0">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01F3"/>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E7F67"/>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172C5"/>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21E0"/>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47B73-7C61-423D-8911-D1F53E707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26</Pages>
  <Words>14796</Words>
  <Characters>84343</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98942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Куликова Надежда Васильевна</cp:lastModifiedBy>
  <cp:revision>115</cp:revision>
  <cp:lastPrinted>2018-11-15T01:39:00Z</cp:lastPrinted>
  <dcterms:created xsi:type="dcterms:W3CDTF">2018-11-15T08:32:00Z</dcterms:created>
  <dcterms:modified xsi:type="dcterms:W3CDTF">2020-01-31T05:37:00Z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